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73A3" w14:textId="4E7C5B47" w:rsidR="002A6716" w:rsidRDefault="002A6716">
      <w:pPr>
        <w:pStyle w:val="Textbody"/>
      </w:pPr>
    </w:p>
    <w:p w14:paraId="41B034E0" w14:textId="6C9242EC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755242">
        <w:rPr>
          <w:rFonts w:ascii="Calibri" w:eastAsia="Times New Roman" w:hAnsi="Calibri" w:cs="Verdana"/>
          <w:b/>
          <w:bCs/>
        </w:rPr>
        <w:t>F</w:t>
      </w:r>
      <w:r>
        <w:rPr>
          <w:rFonts w:ascii="Calibri" w:eastAsia="Times New Roman" w:hAnsi="Calibri" w:cs="Verdana"/>
          <w:b/>
          <w:bCs/>
        </w:rPr>
        <w:t>”</w:t>
      </w:r>
    </w:p>
    <w:p w14:paraId="5420A7B2" w14:textId="77777777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B34036B" w14:textId="30B15E59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>ORDEM DE SERVIÇO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261F514" w14:textId="77777777">
        <w:trPr>
          <w:trHeight w:val="308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>
        <w:trPr>
          <w:trHeight w:val="2430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 intermédio da Ordem de Serviço (OS) ou Ordem de Fornecimento de Bens (OFB) será solicitado formalmente à Contratada a prestação de serviço ou o fornecimento de bens relativos ao objeto do contrato.</w:t>
            </w:r>
          </w:p>
          <w:p w14:paraId="39AA2354" w14:textId="77777777" w:rsidR="002A6716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  <w:p w14:paraId="4F1A118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  <w:p w14:paraId="3620255D" w14:textId="77777777" w:rsidR="002A6716" w:rsidRDefault="00B96B67">
            <w:pPr>
              <w:pStyle w:val="TableContents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Referência: </w:t>
            </w:r>
            <w:r>
              <w:rPr>
                <w:rFonts w:ascii="Calibri" w:hAnsi="Calibri"/>
                <w:b/>
                <w:bCs/>
              </w:rPr>
              <w:t>Art. 32 IN SGD Nº 94/2022.</w:t>
            </w:r>
          </w:p>
        </w:tc>
      </w:tr>
    </w:tbl>
    <w:p w14:paraId="44B0ED5F" w14:textId="77777777" w:rsidR="002A6716" w:rsidRDefault="002A6716">
      <w:pPr>
        <w:pStyle w:val="Textbody"/>
      </w:pPr>
    </w:p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  <w:tr w:rsidR="002A6716" w14:paraId="5E905E51" w14:textId="77777777"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1CCC82B8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2A6716" w14:paraId="19A07AA9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AA10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do objeto do contrato&gt;</w:t>
            </w:r>
          </w:p>
          <w:p w14:paraId="7E2CD97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A6716" w14:paraId="59223D8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4D6358CF" w14:textId="77777777"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12625489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unitário 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Qtde/Vol.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1A337960" w14:textId="77777777" w:rsidR="002A6716" w:rsidRDefault="002A6716">
      <w:pPr>
        <w:pStyle w:val="Textbody"/>
      </w:pPr>
    </w:p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2A6716" w14:paraId="6EC77C4D" w14:textId="77777777"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3 – &lt;INSTRUÇÕES/ESPECIFICAÇÕES&gt; COMPLEMENTARES</w:t>
            </w:r>
          </w:p>
        </w:tc>
      </w:tr>
      <w:tr w:rsidR="002A6716" w14:paraId="4298D383" w14:textId="77777777">
        <w:tc>
          <w:tcPr>
            <w:tcW w:w="85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&lt;Incluir instruções complementares à execução da OS/OFB&gt;</w:t>
            </w:r>
          </w:p>
          <w:p w14:paraId="5A0E0BE4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Contatar a área solicitante para agendamento do horário de entrega&gt;</w:t>
            </w:r>
          </w:p>
          <w:p w14:paraId="67EB2289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Conforme consta no Termo de Referência, o recebimento provisório está condicionado à entrega do código no ambiente de homologação, e a documentação do software no repositório oficial de gestão de projetos&gt;</w:t>
            </w:r>
          </w:p>
        </w:tc>
      </w:tr>
    </w:tbl>
    <w:p w14:paraId="7BF71816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1"/>
      </w:tblGrid>
      <w:tr w:rsidR="002A6716" w14:paraId="0366B655" w14:textId="77777777"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DATAS E PRAZOS PREVISTOS</w:t>
            </w:r>
          </w:p>
        </w:tc>
      </w:tr>
      <w:tr w:rsidR="002A6716" w14:paraId="2762BB1E" w14:textId="77777777"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573FA4AB" w14:textId="77777777"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085"/>
        <w:gridCol w:w="1918"/>
        <w:gridCol w:w="1817"/>
      </w:tblGrid>
      <w:tr w:rsidR="002A6716" w14:paraId="4503EE99" w14:textId="77777777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FAD6477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ECACA49" w14:textId="77777777"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</w:tbl>
    <w:p w14:paraId="04BF3461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4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7"/>
        <w:gridCol w:w="4297"/>
      </w:tblGrid>
      <w:tr w:rsidR="002A6716" w14:paraId="2FC08F69" w14:textId="77777777">
        <w:tc>
          <w:tcPr>
            <w:tcW w:w="8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>5 – ARTEFATOS / PRODUTOS</w:t>
            </w:r>
          </w:p>
        </w:tc>
      </w:tr>
      <w:tr w:rsidR="002A6716" w14:paraId="6C318D2A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Fornecidos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A serem gerados e/ou atualizados</w:t>
            </w:r>
          </w:p>
        </w:tc>
      </w:tr>
      <w:tr w:rsidR="002A6716" w14:paraId="3D37ED77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</w:tbl>
    <w:p w14:paraId="32AF1997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053512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ASSINATURA E ENCAMINHAMENTO DA DEMANDA</w:t>
            </w:r>
          </w:p>
        </w:tc>
      </w:tr>
    </w:tbl>
    <w:p w14:paraId="475D0888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  <w:rPr>
          <w:rFonts w:ascii="Calibri" w:hAnsi="Calibri"/>
          <w:b/>
          <w:bCs/>
          <w:color w:val="000000"/>
        </w:rPr>
      </w:pPr>
    </w:p>
    <w:p w14:paraId="571D1F33" w14:textId="77777777" w:rsidR="002A6716" w:rsidRDefault="00B96B67" w:rsidP="00EA5135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line="360" w:lineRule="auto"/>
        <w:jc w:val="both"/>
      </w:pPr>
      <w:r>
        <w:rPr>
          <w:rFonts w:ascii="Calibri" w:hAnsi="Calibri"/>
          <w:color w:val="000000"/>
        </w:rPr>
        <w:t xml:space="preserve">Autoriza-se a </w:t>
      </w:r>
      <w:r>
        <w:rPr>
          <w:rFonts w:ascii="Calibri" w:hAnsi="Calibri"/>
          <w:color w:val="FF0000"/>
        </w:rPr>
        <w:t>&lt;execução dos serviços / entrega dos bens&gt;</w:t>
      </w:r>
      <w:r>
        <w:rPr>
          <w:rFonts w:ascii="Calibri" w:hAnsi="Calibri"/>
          <w:color w:val="000000"/>
        </w:rPr>
        <w:t xml:space="preserve"> 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>, no período e nos 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D01DD0" w:rsidRDefault="00D01DD0">
      <w:pPr>
        <w:rPr>
          <w:rFonts w:cs="Mangal"/>
          <w:szCs w:val="21"/>
        </w:rPr>
        <w:sectPr w:rsidR="00D01DD0">
          <w:headerReference w:type="default" r:id="rId9"/>
          <w:footerReference w:type="default" r:id="rId10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lastRenderedPageBreak/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</w:r>
      <w:r>
        <w:rPr>
          <w:rFonts w:ascii="Calibri" w:hAnsi="Calibri"/>
          <w:color w:val="000000"/>
        </w:rPr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D01DD0" w:rsidRDefault="00D01DD0">
      <w:pPr>
        <w:rPr>
          <w:rFonts w:cs="Mangal"/>
          <w:szCs w:val="21"/>
        </w:rPr>
        <w:sectPr w:rsidR="00D01DD0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14548F1C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xxxxxxxxx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</w:t>
      </w:r>
    </w:p>
    <w:p w14:paraId="0B02DD72" w14:textId="07F621B4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0877AE37" w14:textId="77777777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105D4165" w14:textId="64A2745D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69A7E047" w14:textId="1F856D6F" w:rsidR="00627938" w:rsidRDefault="00627938" w:rsidP="00627938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755242">
        <w:rPr>
          <w:rFonts w:asciiTheme="minorHAnsi" w:hAnsiTheme="minorHAnsi" w:cstheme="minorHAnsi"/>
          <w:b/>
          <w:bCs/>
        </w:rPr>
        <w:t>F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47570839" w14:textId="77777777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</w:p>
    <w:sectPr w:rsidR="00627938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79D9B" w14:textId="77777777" w:rsidR="005D32C5" w:rsidRDefault="005D32C5">
      <w:r>
        <w:separator/>
      </w:r>
    </w:p>
  </w:endnote>
  <w:endnote w:type="continuationSeparator" w:id="0">
    <w:p w14:paraId="7F2AED6F" w14:textId="77777777" w:rsidR="005D32C5" w:rsidRDefault="005D3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3AE1" w14:textId="77777777" w:rsidR="00000000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A4196" w14:textId="77777777" w:rsidR="005D32C5" w:rsidRDefault="005D32C5">
      <w:r>
        <w:rPr>
          <w:color w:val="000000"/>
        </w:rPr>
        <w:separator/>
      </w:r>
    </w:p>
  </w:footnote>
  <w:footnote w:type="continuationSeparator" w:id="0">
    <w:p w14:paraId="4DD176E6" w14:textId="77777777" w:rsidR="005D32C5" w:rsidRDefault="005D3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382141" w14:paraId="4FC4C11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B9AE15F" w14:textId="437CE5B4" w:rsidR="00000000" w:rsidRDefault="004566C5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984FE50" wp14:editId="6E1D0752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2F94EC" w14:textId="77777777" w:rsidR="00000000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16"/>
    <w:rsid w:val="002A6716"/>
    <w:rsid w:val="002D78C7"/>
    <w:rsid w:val="004566C5"/>
    <w:rsid w:val="00490B7B"/>
    <w:rsid w:val="005D32C5"/>
    <w:rsid w:val="00627938"/>
    <w:rsid w:val="00755242"/>
    <w:rsid w:val="00801B2D"/>
    <w:rsid w:val="008F3B96"/>
    <w:rsid w:val="00B96B67"/>
    <w:rsid w:val="00C27FB8"/>
    <w:rsid w:val="00D01DD0"/>
    <w:rsid w:val="00EA513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41728D-530A-4150-9C34-8C234C80B4AD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E88B231D-6C17-412A-A489-EB7B1920E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363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Kelly Cristina de Sousa</cp:lastModifiedBy>
  <cp:revision>7</cp:revision>
  <dcterms:created xsi:type="dcterms:W3CDTF">2023-04-10T17:58:00Z</dcterms:created>
  <dcterms:modified xsi:type="dcterms:W3CDTF">2023-10-09T11:35:00Z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